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Приложение № 1 Требования к продукции (индивидуальные требования по каждой позиции перечня продукции).</w:t>
      </w:r>
    </w:p>
    <w:tbl>
      <w:tblPr>
        <w:tblStyle w:val="1c"/>
        <w:tblW w:w="1516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7"/>
        <w:gridCol w:w="1518"/>
        <w:gridCol w:w="2729"/>
        <w:gridCol w:w="813"/>
        <w:gridCol w:w="3120"/>
        <w:gridCol w:w="6421"/>
      </w:tblGrid>
      <w:tr>
        <w:trPr>
          <w:trHeight w:val="311" w:hRule="atLeast"/>
        </w:trPr>
        <w:tc>
          <w:tcPr>
            <w:tcW w:w="56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151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позиции</w:t>
            </w:r>
          </w:p>
        </w:tc>
        <w:tc>
          <w:tcPr>
            <w:tcW w:w="666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Требования заказчика</w:t>
            </w:r>
          </w:p>
        </w:tc>
        <w:tc>
          <w:tcPr>
            <w:tcW w:w="64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Предложения участника по характеристикам и параметрам</w:t>
            </w:r>
          </w:p>
        </w:tc>
      </w:tr>
      <w:tr>
        <w:trPr>
          <w:trHeight w:val="726" w:hRule="atLeast"/>
        </w:trPr>
        <w:tc>
          <w:tcPr>
            <w:tcW w:w="56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151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  <w:tc>
          <w:tcPr>
            <w:tcW w:w="666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64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</w:r>
          </w:p>
        </w:tc>
      </w:tr>
      <w:tr>
        <w:trPr>
          <w:trHeight w:val="223" w:hRule="atLeast"/>
        </w:trPr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35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1</w:t>
            </w:r>
          </w:p>
        </w:tc>
        <w:tc>
          <w:tcPr>
            <w:tcW w:w="666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Клещи токоизмерительные, MS2001F (GB000092615)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Максимальные показания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1999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0°C ~ 40°C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захвата клещей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42 мм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входного напряжения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от 100 В до 750 В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напряжения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1 - 750 В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Макс. переменное напряжение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 В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тока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20 A / 200 A / 1000 A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перем. ток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 А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зажима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42 мм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 разряда батареи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Возможность фиксации показаний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Клещи токоизмерительные цифровые MS2001F Mastech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9В (6F22х1)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 MS2001F Mastech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462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  <w:t>.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2</w:t>
            </w:r>
          </w:p>
        </w:tc>
        <w:tc>
          <w:tcPr>
            <w:tcW w:w="666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Мультиметр, Mastech MY-68 (GB000086543)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Постоянное напряжение</w:t>
            </w:r>
          </w:p>
        </w:tc>
        <w:tc>
          <w:tcPr>
            <w:tcW w:w="312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1000 В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Постоянный ток</w:t>
            </w:r>
          </w:p>
        </w:tc>
        <w:tc>
          <w:tcPr>
            <w:tcW w:w="312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 А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Сопротивление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32,6 МОм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+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Arial" w:hAnsi="Arial" w:cs="Times New Roman"/>
                <w:b w:val="false"/>
                <w:i w:val="false"/>
                <w:i w:val="false"/>
                <w:caps w:val="false"/>
                <w:smallCaps w:val="false"/>
                <w:color w:val="484F55"/>
                <w:spacing w:val="0"/>
                <w:sz w:val="20"/>
                <w:szCs w:val="20"/>
              </w:rPr>
            </w:pPr>
            <w:r>
              <w:rPr>
                <w:rFonts w:cs="Times New Roman" w:ascii="Arial" w:hAnsi="Arial"/>
                <w:b w:val="false"/>
                <w:i w:val="false"/>
                <w:caps w:val="false"/>
                <w:smallCaps w:val="false"/>
                <w:color w:val="484F55"/>
                <w:spacing w:val="0"/>
                <w:sz w:val="20"/>
                <w:szCs w:val="20"/>
              </w:rPr>
              <w:t>Возможность фиксации показаний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+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Количество измерений в секунду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2-3</w:t>
            </w:r>
          </w:p>
        </w:tc>
        <w:tc>
          <w:tcPr>
            <w:tcW w:w="64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Переменное напряжение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700-750 В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Переменный ток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 А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Диапазон частот по переменному току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50-200 Гц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Входное сопротивление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 МОм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Емкость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0,326-326 мкФ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от 0 до +40 °С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>
          <w:trHeight w:val="26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/>
            </w:pPr>
            <w:r>
              <w:rPr/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/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 xml:space="preserve">Мультиметр </w:t>
            </w:r>
            <w:r>
              <w:rPr>
                <w:rFonts w:eastAsia="Calibri" w:cs="Times New Roman"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Mastech MY-68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4 шт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измерительные провода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8 шт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батарея 9В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4 шт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руководство по эксплуатации.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4 шт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15168" w:type="dxa"/>
            <w:gridSpan w:val="6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462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  <w:t>.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3</w:t>
            </w:r>
          </w:p>
        </w:tc>
        <w:tc>
          <w:tcPr>
            <w:tcW w:w="6662" w:type="dxa"/>
            <w:gridSpan w:val="3"/>
            <w:tcBorders/>
            <w:vAlign w:val="center"/>
          </w:tcPr>
          <w:p>
            <w:pPr>
              <w:pStyle w:val="Style34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Calibri" w:hAnsi="Calibri"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Мегаомметр ПСИ-2500: </w:t>
            </w:r>
            <w:r>
              <w:rPr>
                <w:rFonts w:eastAsia="Calibri" w:cs="" w:ascii="Calibri" w:hAnsi="Calibri"/>
                <w:b w:val="false"/>
                <w:bCs w:val="false"/>
                <w:color w:val="auto"/>
                <w:kern w:val="0"/>
                <w:sz w:val="22"/>
                <w:szCs w:val="22"/>
                <w:lang w:val="ru-RU" w:eastAsia="en-US" w:bidi="ar-SA"/>
              </w:rPr>
              <w:t>(GB000090713)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Измерение электрического сопротивления изоляции постоянному току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Диапазоны измерения сопротивления</w:t>
            </w:r>
          </w:p>
        </w:tc>
        <w:tc>
          <w:tcPr>
            <w:tcW w:w="393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bCs w:val="false"/>
                <w:kern w:val="0"/>
                <w:sz w:val="22"/>
                <w:szCs w:val="22"/>
                <w:lang w:val="ru-RU" w:eastAsia="en-US" w:bidi="ar-SA"/>
              </w:rPr>
              <w:t>Пределы допускаемой основной  абсолютной погрешности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true"/>
              <w:bidi w:val="0"/>
              <w:spacing w:before="0" w:after="0"/>
              <w:jc w:val="left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от 0,01 до 999 МОм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true"/>
              <w:bidi w:val="0"/>
              <w:spacing w:before="0" w:after="0"/>
              <w:jc w:val="left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±(0,03ЧR+ 3 е.м.р.)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true"/>
              <w:bidi w:val="0"/>
              <w:spacing w:before="0" w:after="0"/>
              <w:jc w:val="left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от 1,00 до 10,0 ГОм</w:t>
              <w:br/>
              <w:t>(при испытательных напряжения 500, 1000 и 2500 В)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uppressAutoHyphens w:val="true"/>
              <w:bidi w:val="0"/>
              <w:spacing w:before="0" w:after="0"/>
              <w:jc w:val="left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± (0,05ЧR + 5 е.м.р.)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Испытательные напряжения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Значения испытательного напряжения на разомкнутых гнёздах, В</w:t>
            </w:r>
          </w:p>
        </w:tc>
        <w:tc>
          <w:tcPr>
            <w:tcW w:w="3933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250 ,500, 1000 и 2500</w:t>
            </w:r>
          </w:p>
        </w:tc>
        <w:tc>
          <w:tcPr>
            <w:tcW w:w="64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Пределы допускаемой основной относительной погрешности установки испытательного напряжения, %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от 0 до плюс 15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Ток в измерительной цепи при коротком замыкании, не более, мА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Измерение напряжения переменного тока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Диапазон измерения действующего значения напряжения переменного тока частотой 50 Гц, В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от 40 до 700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Пределы допускаемой основной абсолютной погрешности</w:t>
              <w:br/>
              <w:t>измерения напряжения переменного тока частотой 50 Гц, В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± (0,05ЧU+ 3 е.м.р.)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Общие технические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6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 w:val="false"/>
              <w:suppressAutoHyphens w:val="true"/>
              <w:bidi w:val="0"/>
              <w:spacing w:before="0" w:after="0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 w:ascii="Calibri" w:hAnsi="Calibri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Мегаомметр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60" w:hRule="atLeast"/>
        </w:trPr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Диапазон напряжения питания, В</w:t>
            </w:r>
          </w:p>
        </w:tc>
        <w:tc>
          <w:tcPr>
            <w:tcW w:w="3933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от 7,5 до 5,2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Мощность потребления, не более, Вт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Масса, не более, кг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0,8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Габаритные размеры, не более, мм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88х105х245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Срок службы, не менее, лет</w:t>
            </w:r>
          </w:p>
        </w:tc>
        <w:tc>
          <w:tcPr>
            <w:tcW w:w="3933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642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Наличие Поверки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Да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15168" w:type="dxa"/>
            <w:gridSpan w:val="6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462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  <w:t>.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4</w:t>
            </w:r>
          </w:p>
        </w:tc>
        <w:tc>
          <w:tcPr>
            <w:tcW w:w="6662" w:type="dxa"/>
            <w:gridSpan w:val="3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 xml:space="preserve">МУЛЬТИМЕТР CEM DT-9915 </w:t>
            </w:r>
            <w:r>
              <w:rPr>
                <w:rFonts w:eastAsia="Times New Roman" w:cs="Times New Roman" w:ascii="Calibri" w:hAnsi="Calibri"/>
                <w:b w:val="false"/>
                <w:bCs w:val="false"/>
                <w:color w:val="auto"/>
                <w:kern w:val="0"/>
                <w:sz w:val="22"/>
                <w:szCs w:val="22"/>
                <w:lang w:val="ru-RU" w:eastAsia="ru-RU" w:bidi="ar-SA"/>
              </w:rPr>
              <w:t>(GB000086541)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Номер в Госреестре СИ РФ</w:t>
            </w:r>
          </w:p>
        </w:tc>
        <w:tc>
          <w:tcPr>
            <w:tcW w:w="3933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58550-14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Время измерения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2 изм. / сек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Диапазон измерений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Пост. напряжение: до 1000 В / Перем. напряжение: до 1000 В / Пост./перем. ток: до 10 А / Сопротивление: до 40 МОм / Частота: 10 Гц ... 10 МГц / Коэф. заполнения: 0,1 ... 99,9% / Проверка диодов: 0,3 мА; 1,1 В / Прозвон цепи: &lt; 150 Ом; &lt; 0,3 мА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Полярность</w:t>
            </w:r>
          </w:p>
        </w:tc>
        <w:tc>
          <w:tcPr>
            <w:tcW w:w="3933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автоматическая</w:t>
            </w:r>
          </w:p>
        </w:tc>
        <w:tc>
          <w:tcPr>
            <w:tcW w:w="64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Тип батареи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9В, NEDA 1604, IEC 6F22 - 1 шт.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Вес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375 г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Размеры (Д x Ш x В)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182 x 82 x 55 мм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Рабочая температура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0 ... +50°С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6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Температура хранения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−</w:t>
            </w:r>
            <w:r>
              <w:rPr>
                <w:b w:val="false"/>
                <w:bCs w:val="false"/>
                <w:sz w:val="22"/>
                <w:szCs w:val="22"/>
              </w:rPr>
              <w:t>20 ... +60°С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Дисплей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ЖК-экран с 4000 отсчетов и отображением выбранного режима</w:t>
            </w:r>
          </w:p>
        </w:tc>
        <w:tc>
          <w:tcPr>
            <w:tcW w:w="6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Дополнительные функции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Проверка диодов / Проверка целостности участка цепи / Индикатор низкого заряда батареи / Индикатор перегрузки / Автоматическое отключение: 15 мин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2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Наличие Поверки</w:t>
            </w:r>
          </w:p>
        </w:tc>
        <w:tc>
          <w:tcPr>
            <w:tcW w:w="393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Да</w:t>
            </w:r>
          </w:p>
        </w:tc>
        <w:tc>
          <w:tcPr>
            <w:tcW w:w="64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15168" w:type="dxa"/>
            <w:gridSpan w:val="6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1c"/>
        <w:tblW w:w="1516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73"/>
        <w:gridCol w:w="1412"/>
        <w:gridCol w:w="2729"/>
        <w:gridCol w:w="3933"/>
        <w:gridCol w:w="6420"/>
      </w:tblGrid>
      <w:tr>
        <w:trPr>
          <w:trHeight w:val="397" w:hRule="atLeast"/>
        </w:trPr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462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  <w:t>.</w:t>
            </w:r>
          </w:p>
        </w:tc>
        <w:tc>
          <w:tcPr>
            <w:tcW w:w="14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5</w:t>
            </w:r>
          </w:p>
        </w:tc>
        <w:tc>
          <w:tcPr>
            <w:tcW w:w="666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u w:val="none"/>
                <w:em w:val="none"/>
                <w:lang w:eastAsia="en-US"/>
              </w:rPr>
              <w:t>П</w:t>
            </w: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u w:val="none"/>
                <w:em w:val="none"/>
              </w:rPr>
              <w:t>рибор Квазар Квант-МК</w:t>
            </w:r>
            <w:r>
              <w:rPr>
                <w:rFonts w:eastAsia="Calibri"/>
                <w:b w:val="false"/>
                <w:bCs w:val="false"/>
                <w:lang w:eastAsia="en-US"/>
              </w:rPr>
              <w:t xml:space="preserve"> (Б0000005295)</w:t>
            </w:r>
          </w:p>
        </w:tc>
        <w:tc>
          <w:tcPr>
            <w:tcW w:w="64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80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807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/>
                <w:b w:val="false"/>
                <w:bCs w:val="false"/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Частота контролируемых высших гармонических составляющих, Гц</w:t>
            </w:r>
          </w:p>
        </w:tc>
        <w:tc>
          <w:tcPr>
            <w:tcW w:w="393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550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Чувствительность к магнитному полю, А/м, на частоте 550 Гц</w:t>
            </w:r>
          </w:p>
        </w:tc>
        <w:tc>
          <w:tcPr>
            <w:tcW w:w="39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не хуже 1,5x10-4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Чувствительность к магнитному полю, А/м, на частоте 50 Гц</w:t>
            </w:r>
          </w:p>
        </w:tc>
        <w:tc>
          <w:tcPr>
            <w:tcW w:w="39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не хуже 1,5x10-2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Чувствительность к электрическому полю, В/м, на частоте 50 Гц</w:t>
            </w:r>
          </w:p>
        </w:tc>
        <w:tc>
          <w:tcPr>
            <w:tcW w:w="3933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не хуже 10</w:t>
            </w:r>
          </w:p>
        </w:tc>
        <w:tc>
          <w:tcPr>
            <w:tcW w:w="642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Рабочий диапазон температур, оС</w:t>
            </w:r>
          </w:p>
        </w:tc>
        <w:tc>
          <w:tcPr>
            <w:tcW w:w="39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-20 ... +40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Габаритные размеры, мм</w:t>
            </w:r>
          </w:p>
        </w:tc>
        <w:tc>
          <w:tcPr>
            <w:tcW w:w="39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180x110x40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Масса с источником питания, кг</w:t>
            </w:r>
          </w:p>
        </w:tc>
        <w:tc>
          <w:tcPr>
            <w:tcW w:w="39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не более 0,5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Средний потребляемый прибором ток, мА</w:t>
            </w:r>
          </w:p>
        </w:tc>
        <w:tc>
          <w:tcPr>
            <w:tcW w:w="39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не более 36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60" w:hRule="atLeast"/>
        </w:trPr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Время непрерывной работы от батареи, ч</w:t>
            </w:r>
          </w:p>
        </w:tc>
        <w:tc>
          <w:tcPr>
            <w:tcW w:w="39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не менее 40 (при щелочном типе)</w:t>
            </w:r>
          </w:p>
        </w:tc>
        <w:tc>
          <w:tcPr>
            <w:tcW w:w="64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414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Наличие Поверки</w:t>
            </w:r>
          </w:p>
        </w:tc>
        <w:tc>
          <w:tcPr>
            <w:tcW w:w="39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Да</w:t>
            </w:r>
          </w:p>
        </w:tc>
        <w:tc>
          <w:tcPr>
            <w:tcW w:w="64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15167" w:type="dxa"/>
            <w:gridSpan w:val="5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1c"/>
        <w:tblW w:w="1516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7"/>
        <w:gridCol w:w="1518"/>
        <w:gridCol w:w="15"/>
        <w:gridCol w:w="56"/>
        <w:gridCol w:w="57"/>
        <w:gridCol w:w="112"/>
        <w:gridCol w:w="56"/>
        <w:gridCol w:w="269"/>
        <w:gridCol w:w="13"/>
        <w:gridCol w:w="168"/>
        <w:gridCol w:w="2796"/>
        <w:gridCol w:w="1"/>
        <w:gridCol w:w="3119"/>
        <w:gridCol w:w="375"/>
        <w:gridCol w:w="6045"/>
      </w:tblGrid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37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6</w:t>
            </w:r>
          </w:p>
        </w:tc>
        <w:tc>
          <w:tcPr>
            <w:tcW w:w="6662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Клещи токоизмерительные M266C (GB000092658)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Ширина зажима, мм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50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Измеряемое напряжение постоянного тока, В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Измеряемое напряжение переменного тока, В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Измеряемый постоянный ток, 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Измеряемый переменный ток, 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Измеряемое сопротивление, Мом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Измеряемая емкость, мкф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частот по переменному току, Гц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u w:val="none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u w:val="none"/>
                <w:lang w:val="ru-RU" w:eastAsia="en-US" w:bidi="ar-SA"/>
              </w:rPr>
              <w:t>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 'Прозвонка'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u w:val="none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u w:val="none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Тип элемента питания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hyperlink r:id="rId2">
              <w:r>
                <w:rPr>
                  <w:rStyle w:val="Hyperlink"/>
                  <w:rFonts w:eastAsia="Calibri" w:cs="Times New Roman"/>
                  <w:color w:val="000000"/>
                  <w:kern w:val="0"/>
                  <w:sz w:val="20"/>
                  <w:szCs w:val="20"/>
                  <w:u w:val="none"/>
                  <w:lang w:val="ru-RU" w:eastAsia="en-US" w:bidi="ar-SA"/>
                </w:rPr>
                <w:t>9V (Крона)</w:t>
              </w:r>
            </w:hyperlink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hyperlink r:id="rId3">
              <w:r>
                <w:rPr>
                  <w:rStyle w:val="Hyperlink"/>
                  <w:rFonts w:eastAsia="Calibri" w:cs="Times New Roman"/>
                  <w:color w:val="000000"/>
                  <w:kern w:val="0"/>
                  <w:sz w:val="20"/>
                  <w:szCs w:val="20"/>
                  <w:u w:val="none"/>
                  <w:lang w:val="ru-RU" w:eastAsia="en-US" w:bidi="ar-SA"/>
                </w:rPr>
                <w:t>Цифровое табло</w:t>
              </w:r>
            </w:hyperlink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измерения тока, 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hyperlink r:id="rId4">
              <w:r>
                <w:rPr>
                  <w:rStyle w:val="Hyperlink"/>
                  <w:rFonts w:eastAsia="Calibri" w:cs="Times New Roman"/>
                  <w:color w:val="000000"/>
                  <w:kern w:val="0"/>
                  <w:sz w:val="20"/>
                  <w:szCs w:val="20"/>
                  <w:u w:val="none"/>
                  <w:lang w:val="ru-RU" w:eastAsia="en-US" w:bidi="ar-SA"/>
                </w:rPr>
                <w:t>20-1000</w:t>
              </w:r>
            </w:hyperlink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токовые клещи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9В (6F22х1)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комплект измерительных щупов (красный/черный)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термопара типа ''К''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паспорт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сумка для переноски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упаковка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37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7</w:t>
            </w:r>
          </w:p>
        </w:tc>
        <w:tc>
          <w:tcPr>
            <w:tcW w:w="7037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Клещи токоизмерительные RGK CM-10 6-600А (GB000091433)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555" w:type="dxa"/>
            <w:gridSpan w:val="1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Максимальные показания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6099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1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0°C ~ 40°C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захвата клещей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28 мм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входного напряжения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от 100 В до 750 В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напряжения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600 мВ - 600 В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Макс. переменное напряжение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600 В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тока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6 A / 60 A / 600 A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перем. ток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600 А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зажима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28 мм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 разряда батареи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Возможность фиксации показаний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555" w:type="dxa"/>
            <w:gridSpan w:val="1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Клещи токоизмерительные RGK CM-10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Батарейка ААА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 шт.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 шт.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494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04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462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  <w:t>.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8</w:t>
            </w:r>
          </w:p>
        </w:tc>
        <w:tc>
          <w:tcPr>
            <w:tcW w:w="7037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Мультиметр цифровой Uni-T UT70B (GB000086554)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555" w:type="dxa"/>
            <w:gridSpan w:val="1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Постоянное напряжение</w:t>
            </w:r>
          </w:p>
        </w:tc>
        <w:tc>
          <w:tcPr>
            <w:tcW w:w="349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hd w:fill="auto" w:val="clear"/>
                <w:lang w:val="ru-RU" w:eastAsia="en-US" w:bidi="ar-SA"/>
              </w:rPr>
              <w:t>1000 В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Постоянный ток</w:t>
            </w:r>
          </w:p>
        </w:tc>
        <w:tc>
          <w:tcPr>
            <w:tcW w:w="349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kern w:val="0"/>
                <w:sz w:val="20"/>
                <w:shd w:fill="auto" w:val="clear"/>
                <w:lang w:val="ru-RU" w:eastAsia="en-US" w:bidi="ar-SA"/>
              </w:rPr>
              <w:t>10 А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Сопротивление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40 МОм ± (1%+2)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+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Times New Roman" w:ascii="Arial" w:hAnsi="Arial"/>
                <w:b w:val="false"/>
                <w:i w:val="false"/>
                <w:caps w:val="false"/>
                <w:smallCaps w:val="false"/>
                <w:color w:val="484F55"/>
                <w:spacing w:val="0"/>
                <w:sz w:val="20"/>
                <w:szCs w:val="20"/>
              </w:rPr>
              <w:t>Возможность фиксации показаний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+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Количество измерений в секунду</w:t>
            </w:r>
          </w:p>
        </w:tc>
        <w:tc>
          <w:tcPr>
            <w:tcW w:w="3494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2-3</w:t>
            </w:r>
          </w:p>
        </w:tc>
        <w:tc>
          <w:tcPr>
            <w:tcW w:w="604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Переменное напряжение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4 В / 40 В / 400 В / 750 В ± (1%+5)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Переменный ток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400 мкА / 4000 мкА / 40 А / 400 мA / 10 A ± (1,5%+5)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Диапазон частот по переменному току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4 кГц / 40 кГц / 400 кГц / 4 MГц / 40 MГц / 400 MГц ± (0,1%+3)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Входное сопротивление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 МОм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Емкость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4 нФ / 40 нФ / 400 нФ / 4 мкФ / 40 мкФ / 400 мкФ / 4 мФ / 40 мФ ± (4%+3)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от 0 до +50 °С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555" w:type="dxa"/>
            <w:gridSpan w:val="1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>
          <w:trHeight w:val="26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Мультиметр цифровой Uni-T UT70B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 шт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измерительные провода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2 шт</w:t>
            </w:r>
          </w:p>
        </w:tc>
        <w:tc>
          <w:tcPr>
            <w:tcW w:w="604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батарейка 9 В: 6F22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 шт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руководство по эксплуатации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 шт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1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4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04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15167" w:type="dxa"/>
            <w:gridSpan w:val="15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37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9</w:t>
            </w:r>
          </w:p>
        </w:tc>
        <w:tc>
          <w:tcPr>
            <w:tcW w:w="6662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Клещи токоизмерительные, GEM DT-351 (</w:t>
            </w: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GB000091431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Максимальные показания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4000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0°C ~ 40°C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захвата клещей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42 мм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входного напряжения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от 100 В до 750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напряжения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1 - 750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Макс. переменное напряжение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тока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20 A / 200 A / 1000 A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перем. ток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 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зажима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42 мм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 разряда батареи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Возможность фиксации показаний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Клещи токоизмерительные цифровые MS2001F Mastech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1,5 В (6F22х1)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 MS2001F Mastech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462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  <w:t>.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10</w:t>
            </w:r>
          </w:p>
        </w:tc>
        <w:tc>
          <w:tcPr>
            <w:tcW w:w="6662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Мегаомметр ПСИ-25000,01МОм-10ГОм1,5%</w:t>
            </w: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 xml:space="preserve"> (GB000090713)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измерения действующего значения</w:t>
            </w:r>
          </w:p>
        </w:tc>
        <w:tc>
          <w:tcPr>
            <w:tcW w:w="312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От40 до 700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0°C ~ 40°C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Габаритные размеры (длинаХширинаХвысота)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250х110х90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Масса в кг.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0,8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Испытательное напряжение постоянного тока при проверки электрической изоляции, кВ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9,9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Сопротивление изоляции МОм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20</w:t>
            </w:r>
          </w:p>
        </w:tc>
        <w:tc>
          <w:tcPr>
            <w:tcW w:w="64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>
          <w:trHeight w:val="26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Руководство по эксплуатации РАПМ.411218.008РЭ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Комплект кабелей в составе: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а)кабель измерительный РЛПА.685551.002, красный,длиной 1,5м.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б)кабель измерительный РЛПА.685551.005-03, синий,длиной 1,5м.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Зажим типа «крокодил»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Батарейный отсек РАПМ.436244.007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Элемент питания 1,5 В типоразмера АА(LR6)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15167" w:type="dxa"/>
            <w:gridSpan w:val="15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37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highlight w:val="yellow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highlight w:val="yellow"/>
                <w:lang w:val="ru-RU" w:eastAsia="en-US" w:bidi="ar-SA"/>
              </w:rPr>
              <w:t>Позиция 11</w:t>
            </w:r>
          </w:p>
        </w:tc>
        <w:tc>
          <w:tcPr>
            <w:tcW w:w="6662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Клещи токоизмерительные APPA 30R AC/DC (</w:t>
            </w: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GB000099280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Измерение переменного и постоянного тока клещевым датчиком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от 10 мА до 300 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Контроль переменного и постоянного напряжения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до 600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Измерение сопротивления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от 0,1 Ом до 40 МОм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Функция прозвонки цепей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 звуковой сигнализацией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Измерение True RMS (среднеквадратических значений)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Режимы удержания показаний (HOLD) и регистрации максимального значения (MAX)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Автоматический выбор диапазона измерения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Работа в режиме измерения переменного тока на частотах до 1 кГц,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Клещевой датчик имеет внутренний диаметр захвата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22 мм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 разряда батареи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Возможность фиксации показаний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Клещи электроизмерительные APPA 30R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Измерительные провода ATL-3N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Транспортная сумка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Источник питания (AAA)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462" w:hanging="0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  <w:t>.</w:t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12</w:t>
            </w:r>
          </w:p>
        </w:tc>
        <w:tc>
          <w:tcPr>
            <w:tcW w:w="6662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Мультиметр, </w:t>
            </w:r>
            <w:r>
              <w:rPr>
                <w:rStyle w:val="Strong"/>
                <w:rFonts w:eastAsia="Calibri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333333"/>
                <w:spacing w:val="0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Proconnect MAS830L</w:t>
            </w: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(GB000086553)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Постоянное напряжение</w:t>
            </w:r>
          </w:p>
        </w:tc>
        <w:tc>
          <w:tcPr>
            <w:tcW w:w="312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kern w:val="0"/>
                <w:sz w:val="22"/>
                <w:szCs w:val="22"/>
                <w:lang w:val="ru-RU" w:eastAsia="en-US" w:bidi="ar-SA"/>
              </w:rPr>
              <w:t>0,002 / 2 / 20 / 200 / 600 В. Погрешность: ±(0,5% + 3 ед. счёта) на 200 мВ и 2 В, ±(0,8% + 5 ед. счёта) на 20 и 200 В, ±1% + 5 ед. счёта на 600 В.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Постоянный ток</w:t>
            </w:r>
          </w:p>
        </w:tc>
        <w:tc>
          <w:tcPr>
            <w:tcW w:w="3120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10 А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Сопротивление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kern w:val="0"/>
                <w:sz w:val="22"/>
                <w:szCs w:val="22"/>
                <w:lang w:val="ru-RU" w:eastAsia="en-US" w:bidi="ar-SA"/>
              </w:rPr>
              <w:t>0,0002 / 0,002 / 0,02 / 0,2 / 2 МОм. Погрешность: ±1% + 4 ед. счёта.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/>
                <w:b w:val="false"/>
                <w:i w:val="false"/>
                <w:caps w:val="false"/>
                <w:smallCaps w:val="false"/>
                <w:color w:val="484F55"/>
                <w:spacing w:val="0"/>
                <w:sz w:val="22"/>
                <w:szCs w:val="22"/>
              </w:rPr>
              <w:t>Возможность фиксации показаний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Количество измерений в секунду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2-3</w:t>
            </w:r>
          </w:p>
        </w:tc>
        <w:tc>
          <w:tcPr>
            <w:tcW w:w="64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Переменное напряжение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kern w:val="0"/>
                <w:sz w:val="22"/>
                <w:szCs w:val="22"/>
                <w:lang w:val="ru-RU" w:eastAsia="en-US" w:bidi="ar-SA"/>
              </w:rPr>
              <w:t>200 / 600 В. Погрешность: ±2% + 10 ед. счёта.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Переменный ток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10 А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Диапазон частот по переменному току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i w:val="false"/>
                <w:caps w:val="false"/>
                <w:smallCaps w:val="false"/>
                <w:color w:val="333333"/>
                <w:spacing w:val="0"/>
                <w:kern w:val="0"/>
                <w:sz w:val="22"/>
                <w:szCs w:val="22"/>
                <w:lang w:val="ru-RU" w:eastAsia="en-US" w:bidi="ar-SA"/>
              </w:rPr>
              <w:t>45–450 Гц.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Входное сопротивление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10 МОм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Емкость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от 0 до +40 °С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>
          <w:trHeight w:val="260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Мультиметр </w:t>
            </w:r>
            <w:r>
              <w:rPr>
                <w:rStyle w:val="Strong"/>
                <w:rFonts w:eastAsia="Calibri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outline w:val="false"/>
                <w:shadow w:val="false"/>
                <w:color w:val="333333"/>
                <w:spacing w:val="0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Proconnect MAS830L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2 шт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измерительные провода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4 шт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батарея Крона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2 шт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руководство по эксплуатации.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2 шт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15167" w:type="dxa"/>
            <w:gridSpan w:val="15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720" w:hanging="0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37" w:hanging="0"/>
              <w:contextualSpacing/>
              <w:jc w:val="left"/>
              <w:rPr>
                <w:rFonts w:ascii="Times New Roman" w:hAnsi="Times New Roman"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13</w:t>
            </w:r>
          </w:p>
        </w:tc>
        <w:tc>
          <w:tcPr>
            <w:tcW w:w="6662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Прибор определения замыканий на ВЛЭП Квант 0.4-35кВ (</w:t>
            </w: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GB000089119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Частота контролируемых высших гармонических составляющих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550 Гц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Чувствительность к магнитному полю на частоте 550 Гц, не хуже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 </w:t>
            </w: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1,5 x10-2 А/м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Чувствительность к электрическому полю на частоте 50 Гц, не хуже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10 В/м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Источник питания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аккумуляторы (4 шт)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Рабочий диапазон температур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-20°С - +40°С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Габаритные размеры, мм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170x110x60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Масса с источником питания, не более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0,6 кг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Прибор КВАНТ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Аккумулятор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8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Руководство по эксплуатации, паспорт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</w:rPr>
            </w:pPr>
            <w:r>
              <w:rPr>
                <w:rFonts w:eastAsia="Calibri" w:cs="Times New Roman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>Зарядное устройство для аккумуляторов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37" w:hanging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highlight w:val="none"/>
                <w:shd w:fill="FFFF00" w:val="clear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shd w:fill="FFFF00" w:val="clear"/>
                <w:lang w:val="ru-RU" w:eastAsia="en-US" w:bidi="ar-SA"/>
              </w:rPr>
              <w:t>Позиция 14</w:t>
            </w:r>
          </w:p>
        </w:tc>
        <w:tc>
          <w:tcPr>
            <w:tcW w:w="6662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Клещи токоизмерительные, Mastech 13-1303 M266C (Б0000005193)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color w:val="000000"/>
                <w:sz w:val="20"/>
                <w:szCs w:val="20"/>
                <w:shd w:fill="auto" w:val="clear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auto"/>
                <w:highlight w:val="none"/>
                <w:shd w:fill="auto" w:val="clear"/>
              </w:rPr>
            </w:pPr>
            <w:r>
              <w:rPr>
                <w:rFonts w:eastAsia="Calibri" w:cs="Times New Roman"/>
                <w:i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Максимальные показания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2000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0°C ~ 40°C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захвата клещей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50 мм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Максимальное постоянное напряжения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Максимальное переменное напряжения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Макс. переменное напряжение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сопротивления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0-2 МОм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напряжения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200-750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 полярности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 разряда батареи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Возможность фиксации показаний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измерения температуры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</w:t>
            </w:r>
            <w:r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val="ru-RU" w:eastAsia="en-US" w:bidi="ar-SA"/>
              </w:rPr>
              <w:t>0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-750</w:t>
            </w:r>
            <w:r>
              <w:rPr>
                <w:rFonts w:eastAsia="Calibri" w:cs="Times New Roman"/>
                <w:kern w:val="0"/>
                <w:sz w:val="20"/>
                <w:szCs w:val="20"/>
                <w:vertAlign w:val="superscript"/>
                <w:lang w:val="ru-RU" w:eastAsia="en-US" w:bidi="ar-SA"/>
              </w:rPr>
              <w:t>0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С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Клещи токоизмерительные цифровые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9В (</w:t>
            </w:r>
            <w:r>
              <w:rPr>
                <w:rFonts w:eastAsia="Calibri" w:cs="Times New Roman" w:ascii="ViSans;Arial;sans-serif" w:hAnsi="ViSans;Arial;sans-serif"/>
                <w:b w:val="false"/>
                <w:i w:val="false"/>
                <w:iCs/>
                <w:caps w:val="false"/>
                <w:smallCaps w:val="false"/>
                <w:color w:val="1C2126"/>
                <w:spacing w:val="0"/>
                <w:kern w:val="0"/>
                <w:sz w:val="20"/>
                <w:szCs w:val="20"/>
                <w:lang w:val="ru-RU" w:eastAsia="en-US" w:bidi="ar-SA"/>
              </w:rPr>
              <w:t>6LR61;6F22;6KR61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х1)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8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37" w:hanging="0"/>
              <w:contextualSpacing/>
              <w:jc w:val="left"/>
              <w:rPr>
                <w:rFonts w:eastAsia="Calibri" w:eastAsiaTheme="minorHAnsi"/>
                <w:sz w:val="22"/>
                <w:szCs w:val="22"/>
              </w:rPr>
            </w:pPr>
            <w:r>
              <w:rPr>
                <w:rFonts w:eastAsia="Calibri" w:eastAsiaTheme="minorHAnsi"/>
                <w:sz w:val="22"/>
                <w:szCs w:val="22"/>
              </w:rPr>
            </w:r>
          </w:p>
        </w:tc>
        <w:tc>
          <w:tcPr>
            <w:tcW w:w="15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15</w:t>
            </w:r>
          </w:p>
        </w:tc>
        <w:tc>
          <w:tcPr>
            <w:tcW w:w="6662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К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лещи токовые КВТ КТ206В Proline 60...600А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 (</w:t>
            </w: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Б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0000007523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Разрядность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6000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0°C ~ 40°C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переменное напряжение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от 6 В до 600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постоянного напряжения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от 6 В до 600 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Макс. переменное напряжение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600 В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тока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6-600 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перем. ток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6000 А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187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Диапазоны сопротивления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0.0006-60 МОм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 разряда батареи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Возможность фиксации показаний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Клещи токоизмерительные цифровые  </w:t>
            </w:r>
            <w:r>
              <w:rPr>
                <w:rFonts w:eastAsia="Calibri" w:cs="Times New Roman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КВТ КТ206В Proline 60...600А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>
          <w:trHeight w:val="85" w:hRule="atLeast"/>
        </w:trPr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AAA/мизинчиковая(R03;LR03;FR03)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401" w:hRule="atLeast"/>
        </w:trPr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533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16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6647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em w:val="none"/>
                <w:lang w:val="ru-RU" w:eastAsia="ru-RU" w:bidi="ar-SA"/>
              </w:rPr>
              <w:t>Мегаомметр М4100/5М 0-10000МОм, или аналог (GB000090715)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 w:val="false"/>
              <w:jc w:val="left"/>
              <w:rPr>
                <w:rFonts w:eastAsia="Calibri" w:cs="Times New Roman"/>
                <w:iCs/>
                <w:color w:val="414141"/>
                <w:kern w:val="0"/>
                <w:sz w:val="20"/>
                <w:szCs w:val="20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Измерительное напряжение до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2500В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Диапазон измерений до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10000 МОм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Погрешность измерений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±15%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Питание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От встроенного ручного генератора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Температурный диапазон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-30°С … 50°С;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Средний срок службы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не менее 10 лет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Габаритные размеры блока измерения, мм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150 х 130 х 200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/>
            </w:pPr>
            <w:r>
              <w:rPr/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color w:val="414141"/>
                <w:kern w:val="0"/>
                <w:sz w:val="20"/>
                <w:szCs w:val="20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Чехол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/>
            </w:pPr>
            <w:r>
              <w:rPr/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Руководство по эксплуатации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/>
            </w:pPr>
            <w:r>
              <w:rPr/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/>
            </w:pPr>
            <w:r>
              <w:rPr/>
            </w:r>
          </w:p>
        </w:tc>
        <w:tc>
          <w:tcPr>
            <w:tcW w:w="1589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17</w:t>
            </w:r>
          </w:p>
        </w:tc>
        <w:tc>
          <w:tcPr>
            <w:tcW w:w="6591" w:type="dxa"/>
            <w:gridSpan w:val="9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 xml:space="preserve">Клещи </w:t>
            </w:r>
            <w:r>
              <w:rPr>
                <w:rFonts w:eastAsia="Calibri" w:cs="Times New Roman" w:ascii="Liberation Serif" w:hAnsi="Liberation Serif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 xml:space="preserve">токовые (токоизмерительные) постоянного и переменного тока True RMS, UNI-T модель </w:t>
            </w:r>
            <w:r>
              <w:rPr>
                <w:rFonts w:cs="Times New Roman" w:ascii="Liberation Serif" w:hAnsi="Liberation Serif"/>
                <w:b w:val="false"/>
                <w:bCs w:val="false"/>
                <w:i w:val="false"/>
                <w:iCs w:val="false"/>
                <w:sz w:val="20"/>
                <w:szCs w:val="20"/>
              </w:rPr>
              <w:t>UT204+</w:t>
            </w:r>
            <w:r>
              <w:rPr>
                <w:rFonts w:eastAsia="Calibri" w:cs="Times New Roman" w:ascii="Liberation Serif" w:hAnsi="Liberation Serif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 xml:space="preserve"> (</w:t>
            </w:r>
            <w:r>
              <w:rPr>
                <w:rFonts w:eastAsia="Calibri" w:cs="Times New Roman"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kern w:val="0"/>
                <w:sz w:val="20"/>
                <w:szCs w:val="20"/>
                <w:u w:val="none"/>
                <w:em w:val="none"/>
                <w:lang w:val="ru-RU" w:eastAsia="en-US" w:bidi="ar-SA"/>
              </w:rPr>
              <w:t>GB000092660</w:t>
            </w:r>
            <w:r>
              <w:rPr>
                <w:rFonts w:eastAsia="Calibri" w:cs="Times New Roman" w:ascii="Liberation Serif" w:hAnsi="Liberation Serif"/>
                <w:b w:val="false"/>
                <w:bCs w:val="false"/>
                <w:i w:val="false"/>
                <w:iCs w:val="false"/>
                <w:kern w:val="0"/>
                <w:sz w:val="20"/>
                <w:szCs w:val="20"/>
                <w:lang w:val="ru-RU" w:eastAsia="en-US" w:bidi="ar-SA"/>
              </w:rPr>
              <w:t>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/>
            </w:pPr>
            <w:r>
              <w:rPr/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Диапазон измерения переменного тока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0,01 А … 600 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Диапазон измерения постоянного тока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0,01 А … 600 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Диапазон измерения переменного напряжения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0,001 В … 600 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Диапазон измерения постоянного напряжения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0,001 В … 600 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Диапазон измерения сопротивления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0,1 Ом … 60 МОм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iCs/>
                <w:color w:val="000000"/>
                <w:sz w:val="20"/>
                <w:szCs w:val="20"/>
              </w:rPr>
              <w:t>Частота измеряемого напряжения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10 Гц … 6</w:t>
            </w: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0 кГц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Диапазон измерения температуры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-40°С ... +1000°С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Автоматический выбор пределов измерений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color w:val="000000"/>
                <w:sz w:val="20"/>
                <w:szCs w:val="20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Возможность фиксации показаний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Индикация разряда батареи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Подсветка дисплея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color w:val="000000"/>
                <w:sz w:val="20"/>
                <w:szCs w:val="20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b w:val="false"/>
                <w:i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Автоматическое выключение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color w:val="000000"/>
                <w:sz w:val="20"/>
                <w:szCs w:val="20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iCs/>
                <w:color w:val="000000"/>
                <w:sz w:val="20"/>
                <w:szCs w:val="20"/>
              </w:rPr>
              <w:t>Бесконтактный датчик напряжения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color w:val="000000"/>
                <w:sz w:val="20"/>
                <w:szCs w:val="20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Клещи токоизмерительные цифровые </w:t>
            </w:r>
            <w:r>
              <w:rPr>
                <w:rFonts w:eastAsia="Calibri" w:cs="Times New Roman" w:ascii="Liberation Serif" w:hAnsi="Liberation Serif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ru-RU" w:eastAsia="en-US" w:bidi="ar-SA"/>
              </w:rPr>
              <w:t xml:space="preserve">UNI-T модель </w:t>
            </w:r>
            <w:r>
              <w:rPr>
                <w:rFonts w:eastAsia="Calibri" w:cs="Times New Roman" w:ascii="Liberation Serif" w:hAnsi="Liberation Serif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lang w:val="ru-RU" w:eastAsia="en-US" w:bidi="ar-SA"/>
              </w:rPr>
              <w:t>UT204+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Батарея 1,5В (R03)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iCs/>
                <w:color w:val="000000"/>
                <w:sz w:val="20"/>
                <w:szCs w:val="20"/>
              </w:rPr>
              <w:t>Термодатчик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Liberation Serif" w:hAnsi="Liberation Serif"/>
                <w:color w:val="000000"/>
                <w:sz w:val="20"/>
                <w:szCs w:val="20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iCs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589" w:type="dxa"/>
            <w:gridSpan w:val="3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18</w:t>
            </w:r>
          </w:p>
        </w:tc>
        <w:tc>
          <w:tcPr>
            <w:tcW w:w="6591" w:type="dxa"/>
            <w:gridSpan w:val="9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 xml:space="preserve">Мультиметр, </w:t>
            </w:r>
            <w:r>
              <w:rPr>
                <w:rFonts w:cs="Times New Roman"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Mastech М9508 (GB000086551)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Постоянное напряжение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1000 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Постоянный ток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 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Сопротивление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32,6 МОм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Arial" w:hAnsi="Arial" w:cs="Times New Roman"/>
                <w:b w:val="false"/>
                <w:i w:val="false"/>
                <w:i w:val="false"/>
                <w:caps w:val="false"/>
                <w:smallCaps w:val="false"/>
                <w:color w:val="484F55"/>
                <w:spacing w:val="0"/>
                <w:sz w:val="20"/>
                <w:szCs w:val="20"/>
              </w:rPr>
            </w:pPr>
            <w:r>
              <w:rPr>
                <w:rFonts w:cs="Times New Roman" w:ascii="Arial" w:hAnsi="Arial"/>
                <w:b w:val="false"/>
                <w:i w:val="false"/>
                <w:caps w:val="false"/>
                <w:smallCaps w:val="false"/>
                <w:color w:val="484F55"/>
                <w:spacing w:val="0"/>
                <w:sz w:val="20"/>
                <w:szCs w:val="20"/>
              </w:rPr>
              <w:t>Возможность фиксации показаний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Количество измерений в секунду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2-3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Переменное напряжение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700-750 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Переменный ток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 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Диапазон частот по переменному току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50-200 Гц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Входное сопротивление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10 МОм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Емкость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0,326-326 мкФ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от 0 до +40 °С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 xml:space="preserve">Мультиметр </w:t>
            </w:r>
            <w:r>
              <w:rPr>
                <w:rFonts w:eastAsia="Calibri" w:cs="Times New Roman"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 xml:space="preserve">Mastech </w:t>
            </w:r>
            <w:r>
              <w:rPr>
                <w:rFonts w:eastAsia="Calibri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0"/>
                <w:szCs w:val="22"/>
                <w:u w:val="none"/>
                <w:em w:val="none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val="ru-RU" w:eastAsia="en-US" w:bidi="ar-SA"/>
              </w:rPr>
              <w:t>М9508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 шт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измерительные провода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2 шт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батарея 9В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 шт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руководство по эксплуатации.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eastAsia="Calibri" w:cs="Times New Roman"/>
                <w:kern w:val="0"/>
                <w:sz w:val="20"/>
                <w:lang w:val="ru-RU" w:eastAsia="en-US" w:bidi="ar-SA"/>
              </w:rPr>
              <w:t>1 шт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Чехол для хранения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758" w:type="dxa"/>
            <w:gridSpan w:val="5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19</w:t>
            </w:r>
          </w:p>
        </w:tc>
        <w:tc>
          <w:tcPr>
            <w:tcW w:w="6422" w:type="dxa"/>
            <w:gridSpan w:val="7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Клещи токоизмерительные, MS2108 (</w:t>
            </w:r>
            <w:r>
              <w:rPr>
                <w:rFonts w:cs="Times New Roman"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GB000092612</w:t>
            </w:r>
            <w:r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Максимальные показания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1999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Рабочая температура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0°C ~ 40°C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захвата клещей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42 мм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входного напряжения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от 100 В до 750 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напряжения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1 - 750 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Макс. переменное напряжение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750 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Диапазон переменного тока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20 A / 200 A / 1000 A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Max перем. ток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1000 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Размер зажима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42 мм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Индикация разряда батареи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Режим «прозвонка»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Возможность фиксации показаний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 xml:space="preserve">  </w:t>
            </w: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Клещи токоизмерительные цифровые MS2001F Mastech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9В (6F22х1)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814" w:type="dxa"/>
            <w:gridSpan w:val="6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20</w:t>
            </w:r>
          </w:p>
        </w:tc>
        <w:tc>
          <w:tcPr>
            <w:tcW w:w="6366" w:type="dxa"/>
            <w:gridSpan w:val="6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  <w:t>Клещи электроизмерительные CMP-1006 (GB000091430)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eastAsia="Calibri" w:cs="" w:ascii="Liberation Serif" w:hAnsi="Liberation Serif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lang w:val="ru-RU" w:eastAsia="en-US" w:bidi="ar-SA"/>
              </w:rPr>
              <w:t>Диапазоны измерения постоянного напряжения, 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eastAsia="Calibri" w:cs="" w:ascii="Liberation Serif" w:hAnsi="Liberation Serif"/>
                <w:color w:val="000000"/>
                <w:kern w:val="0"/>
                <w:sz w:val="24"/>
                <w:szCs w:val="24"/>
                <w:lang w:val="ru-RU" w:eastAsia="en-US" w:bidi="ar-SA"/>
              </w:rPr>
              <w:t>660,0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Диапазоны измерения переменного напряжения, 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1000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pacing w:before="0" w:after="150"/>
              <w:jc w:val="left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Диапазоны измерения постоянного тока, 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600.0А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Style34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Диапазоны измерения переменного тока, 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660,0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Style34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Измерение сопротивления, ОМ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Измерение частоты, Гц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Измерение температуры, С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Класс точности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0,1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Вес, г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300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eastAsia="Calibri" w:cs="Times New Roman" w:ascii="Arial" w:hAnsi="Arial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6"/>
                <w:szCs w:val="20"/>
                <w:u w:val="none"/>
                <w:em w:val="none"/>
                <w:lang w:val="ru-RU" w:eastAsia="en-US" w:bidi="ar-SA"/>
              </w:rPr>
              <w:t>Клещи электроизмерительные CMP-1006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9В (6F22х1)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646" w:type="dxa"/>
            <w:gridSpan w:val="4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21</w:t>
            </w:r>
          </w:p>
        </w:tc>
        <w:tc>
          <w:tcPr>
            <w:tcW w:w="6534" w:type="dxa"/>
            <w:gridSpan w:val="8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  <w:t>Мультиметр цифровой АРРА 103N (GB000086549)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Диапазоны измерения постоянного напряжения, 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1000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Диапазоны измерения переменного напряжения, 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750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pacing w:before="0" w:after="15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Диапазоны измерения постоянного тока, 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Style34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Диапазоны измерения переменного тока, 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Style34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Измерение сопротивления, ОМ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Измерение частоты, Гц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Измерение температуры, С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Класс точности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0,1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ind w:left="0" w:right="0" w:hanging="0"/>
              <w:jc w:val="left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Вес, г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Calibri" w:cs="Times New Roman"/>
                <w:color w:val="auto"/>
                <w:kern w:val="0"/>
                <w:sz w:val="20"/>
                <w:szCs w:val="20"/>
                <w:lang w:val="ru-RU" w:eastAsia="en-US" w:bidi="ar-SA"/>
              </w:rPr>
            </w:pPr>
            <w:r>
              <w:rPr>
                <w:rFonts w:eastAsia="Calibri" w:cs="Times New Roman" w:ascii="Calibri" w:hAnsi="Calibri"/>
                <w:color w:val="auto"/>
                <w:kern w:val="0"/>
                <w:sz w:val="20"/>
                <w:szCs w:val="20"/>
                <w:lang w:val="ru-RU" w:eastAsia="en-US" w:bidi="ar-SA"/>
              </w:rPr>
              <w:t>370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eastAsia="Calibri" w:cs="Times New Roman" w:ascii="Arial" w:hAnsi="Arial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6"/>
                <w:szCs w:val="20"/>
                <w:u w:val="none"/>
                <w:em w:val="none"/>
                <w:lang w:val="ru-RU" w:eastAsia="en-US" w:bidi="ar-SA"/>
              </w:rPr>
              <w:t>Мультиметр цифровой АРРА 103N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9В (6F22х1)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2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2096" w:type="dxa"/>
            <w:gridSpan w:val="8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21</w:t>
            </w:r>
          </w:p>
        </w:tc>
        <w:tc>
          <w:tcPr>
            <w:tcW w:w="6084" w:type="dxa"/>
            <w:gridSpan w:val="4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  <w:t>Индикатор короткого замыкания, ИКЗ-В42Л (Б0000009014)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Класс напряжения воздушных линий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 кВ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Частота сети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50 Гц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Визуальная индикаци: мигающие яркие светодиоды с каждой стороны устройства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(3 белых сверхъярких светодиода)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различная последовательность мигания в зависимости от типа повреждения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(устойчивая, неустойчивая авария)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Дальность определения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до 100 м (в дневное время), до 500 м (в ночное время)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Абсолютный порог срабатывания по току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20 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Селективность МФЗ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Контроль напряжения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Локальная связь (пульт)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Радиоканал ближней связи Bluetooth BLE (2,4 ГГц)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Дальняя связь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Локальная, опционально GSM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Виды контроля срабатывания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визуальный, радиоканал ближней связи, GSM/GPRS-модем (опционально)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Абсолютный порог срабатывания по току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20÷1000 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Дифференциальный порог срабатывания по току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50÷500%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Устойчивость к перегрузке по току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25 кА/ 500 мс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Время анализа аварийного процесса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1 ÷ 200 с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Бланкирование пусковых токов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 xml:space="preserve"> 0-200 мс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Настройка таймера сброса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Произвольный от 1 ч до 8 дней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Минимальная длительность аварийного процесса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 xml:space="preserve"> 0,02 с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Сброс индикации: по восстановлению питания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по таймеру, магнитом, с переносного пульта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Изменение настроек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с помощью программного обеспечения «КОМОРСАН Web-клиент» (при подключении индикаторов к БСПИ-3Л-МР), по радиоканалу ближней связи с помощью переносного пульта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Источник питания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Литиевая батарея (19 Ah)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Срок службы батареи (в режиме ожидания)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8-10 лет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Общее время индикации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 xml:space="preserve"> &gt; 2000 ч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Наработка на отказ индикатора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Не менее 60 000 ч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 xml:space="preserve">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Температурный диапазон Стандартный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 xml:space="preserve">–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40°С до +70°С;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97" w:hRule="atLeast"/>
        </w:trPr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Температурный диапазон Расширенный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 xml:space="preserve">– 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60°С до +85°С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Степень защиты индикатор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IP66, IP 68 по ГОСТ 14254-96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vMerge w:val="restart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Воздействие климатических факторов внешней среды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Соответствуют исполнению УХЛ категории размещения 1 по ГОСТ 15150-69, но для работы при температуре окружающего воздуха от – 40°С до +70°С;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Устойчив к воздействию солнечной радиации в соответствии с ГОСТ 28205-89 (МЭК 68-2-9-75)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Является стойким к воздействию ветровой нагрузки 40 м/с без гололеда и 23 м/с с гололедом с толщиной стенки 35 мм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vMerge w:val="restart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Воздействие механических факторов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Соответствует группе исполнения М1 по ГОСТ 17516.1.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Является стойким к воздействию галопирования (пляски)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  <w:t>Индикатор короткого замыкания, ИКЗ-В42Л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12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2264" w:type="dxa"/>
            <w:gridSpan w:val="9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22</w:t>
            </w:r>
          </w:p>
        </w:tc>
        <w:tc>
          <w:tcPr>
            <w:tcW w:w="5916" w:type="dxa"/>
            <w:gridSpan w:val="3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Блок связи и передачи информации БСПИ-3Л-МР-ВА для высоковольтной линии (Б0000009015)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Место установки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На опору высоковольтной линии (ВЛ)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Технология связи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GSM/GPRS/3G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Количество подключаемых комплектов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До 6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Протоколы связи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Проприетарный (собственный)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Антенна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Внешняя направленная GSM-антенна повышенной эффективности с коэффициентом усиления 10–15 дБи.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Конфигурация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Через веб-клиент или ПО ППИ-3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Индикация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Флаг с контрастным светоотражающим покрытием. Тип индикации зависит от зафиксированной аварии.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Самодиагностика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Дальность связи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Bluetooth между индикаторами и БСПИ — до 50 м; между индикатором и пультом — до 100 м.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Радиочастота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2,4 ГГц (стандартный сертифицированный протокол Bluetooth Low Energy, BLE)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Питание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Встроенные батареи. Срок службы — до 7 лет при условии выхода блока на связь 2 раза в день.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Температурный диапазон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От –40 °C до +70 °C.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Класс защиты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ab/>
              <w:t>IP65 по ГОСТ 14254-96.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Комплектация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u w:val="none"/>
                <w:em w:val="none"/>
              </w:rPr>
              <w:t>Блок связи и передачи информации БСПИ-3Л-МР-ВА для высоковольтной линии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4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1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2083" w:type="dxa"/>
            <w:gridSpan w:val="7"/>
            <w:tcBorders>
              <w:top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Позиция 2</w:t>
            </w:r>
            <w:r>
              <w:rPr>
                <w:rFonts w:eastAsia="Calibri" w:cs="Times New Roman"/>
                <w:iCs/>
                <w:kern w:val="0"/>
                <w:sz w:val="22"/>
                <w:szCs w:val="22"/>
                <w:highlight w:val="yellow"/>
                <w:lang w:val="ru-RU" w:eastAsia="en-US" w:bidi="ar-SA"/>
              </w:rPr>
              <w:t>3</w:t>
            </w:r>
          </w:p>
        </w:tc>
        <w:tc>
          <w:tcPr>
            <w:tcW w:w="6097" w:type="dxa"/>
            <w:gridSpan w:val="5"/>
            <w:tcBorders>
              <w:top w:val="nil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  <w:t xml:space="preserve">Клещи токоизмерительные PeakMeter PM2108 </w:t>
            </w: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  <w:t>(GB000092617)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Диапазоны измерения постоянного напряжения, 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660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/>
              <w:spacing w:before="0" w:after="12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Диапазоны измерения переменного напряжения, В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660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/>
              <w:spacing w:before="0" w:after="15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Диапазоны измерения постоянного тока, 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 xml:space="preserve">0,01 А … 600 А 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Style34"/>
              <w:widowControl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Диапазоны измерения переменного тока, А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 xml:space="preserve">0,01 А … 600 А 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Style34"/>
              <w:widowControl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Измерение сопротивления, ОМ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 </w:t>
            </w: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0,1 Ом … 66 МОм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/>
              <w:spacing w:before="0" w:after="12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Измерение частоты, Гц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0,1 Гц … 10 кГц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/>
              <w:spacing w:before="0" w:after="12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Измерение температуры, С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-10 - +40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/>
              <w:spacing w:before="0" w:after="12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Класс точности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0,1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  <w:right w:val="nil"/>
            </w:tcBorders>
            <w:vAlign w:val="center"/>
          </w:tcPr>
          <w:p>
            <w:pPr>
              <w:pStyle w:val="BodyText"/>
              <w:widowControl/>
              <w:spacing w:before="0" w:after="120"/>
              <w:ind w:left="0" w:right="0" w:hanging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Вес, г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Style34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28"/>
                <w:u w:val="none"/>
                <w:em w:val="none"/>
                <w:lang w:val="ru-RU" w:eastAsia="ru-RU" w:bidi="ar-SA"/>
              </w:rPr>
              <w:t>245 г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8180" w:type="dxa"/>
            <w:gridSpan w:val="1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eastAsia="Calibri" w:cs="Times New Roman" w:ascii="Arial" w:hAnsi="Arial"/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6"/>
                <w:szCs w:val="20"/>
                <w:u w:val="none"/>
                <w:em w:val="none"/>
                <w:lang w:val="ru-RU" w:eastAsia="en-US" w:bidi="ar-SA"/>
              </w:rPr>
              <w:t>Мультиметр цифровой АРРА 103N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батарея 9В (6F22х1)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щупы измерительные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чехол для хранения и переноски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kern w:val="0"/>
                <w:sz w:val="20"/>
                <w:szCs w:val="20"/>
                <w:lang w:val="ru-RU" w:eastAsia="en-US" w:bidi="ar-SA"/>
              </w:rPr>
              <w:t>коробка упаковочная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инструкция по эксплуатации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 xml:space="preserve"> шт.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Свидетельство о государственной поверки</w:t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kern w:val="0"/>
                <w:sz w:val="20"/>
                <w:szCs w:val="20"/>
                <w:lang w:val="ru-RU" w:eastAsia="en-US" w:bidi="ar-SA"/>
              </w:rPr>
              <w:t>да</w:t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/>
        <w:tc>
          <w:tcPr>
            <w:tcW w:w="567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37" w:hanging="77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5060" w:type="dxa"/>
            <w:gridSpan w:val="10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420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5"/>
      <w:headerReference w:type="first" r:id="rId6"/>
      <w:footerReference w:type="default" r:id="rId7"/>
      <w:type w:val="nextPage"/>
      <w:pgSz w:orient="landscape" w:w="16838" w:h="11906"/>
      <w:pgMar w:left="1134" w:right="567" w:gutter="0" w:header="680" w:top="1134" w:footer="737" w:bottom="993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PT Sans"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ViSans">
    <w:altName w:val="Arial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qFormat/>
    <w:pPr>
      <w:outlineLvl w:val="1"/>
    </w:pPr>
    <w:rPr/>
  </w:style>
  <w:style w:type="paragraph" w:styleId="Heading3">
    <w:name w:val="Heading 3"/>
    <w:basedOn w:val="Normal"/>
    <w:next w:val="Normal"/>
    <w:autoRedefine/>
    <w:qFormat/>
    <w:pPr>
      <w:keepNext w:val="true"/>
      <w:spacing w:before="120" w:after="60"/>
      <w:ind w:left="794" w:hanging="0"/>
      <w:jc w:val="center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qFormat/>
    <w:pPr>
      <w:ind w:left="794" w:hanging="0"/>
      <w:outlineLvl w:val="3"/>
    </w:pPr>
    <w:rPr>
      <w:bCs/>
    </w:rPr>
  </w:style>
  <w:style w:type="paragraph" w:styleId="Heading5">
    <w:name w:val="Heading 5"/>
    <w:basedOn w:val="Normal"/>
    <w:next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qFormat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3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locked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locked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16"/>
    <w:qFormat/>
    <w:locked/>
    <w:rPr>
      <w:sz w:val="26"/>
      <w:szCs w:val="26"/>
    </w:rPr>
  </w:style>
  <w:style w:type="character" w:styleId="31" w:customStyle="1">
    <w:name w:val="УРОВЕНЬ_Абзац_тип3 Знак"/>
    <w:link w:val="33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uiPriority w:val="99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22" w:customStyle="1">
    <w:name w:val="Пункт2 Знак"/>
    <w:link w:val="23"/>
    <w:qFormat/>
    <w:rPr>
      <w:b/>
      <w:sz w:val="28"/>
    </w:rPr>
  </w:style>
  <w:style w:type="character" w:styleId="12" w:customStyle="1">
    <w:name w:val="УРОВЕНЬ_1. Знак"/>
    <w:link w:val="16"/>
    <w:qFormat/>
    <w:rPr>
      <w:rFonts w:eastAsia="Calibri"/>
      <w:caps/>
      <w:sz w:val="28"/>
      <w:szCs w:val="28"/>
      <w:lang w:eastAsia="en-US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 Unicode MS"/>
    </w:rPr>
  </w:style>
  <w:style w:type="paragraph" w:styleId="Style16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17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8" w:customStyle="1">
    <w:name w:val="Подраздел раздела положения"/>
    <w:basedOn w:val="Normal"/>
    <w:autoRedefine/>
    <w:qFormat/>
    <w:pPr>
      <w:numPr>
        <w:ilvl w:val="0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"/>
    <w:pPr/>
    <w:rPr>
      <w:sz w:val="20"/>
      <w:szCs w:val="20"/>
    </w:rPr>
  </w:style>
  <w:style w:type="paragraph" w:styleId="13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uiPriority w:val="10"/>
    <w:qFormat/>
    <w:pPr>
      <w:jc w:val="center"/>
    </w:pPr>
    <w:rPr>
      <w:szCs w:val="20"/>
      <w:lang w:val="x-none" w:eastAsia="x-none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0" w:customStyle="1">
    <w:name w:val="Подпункт"/>
    <w:basedOn w:val="Normal"/>
    <w:link w:val="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1"/>
    <w:qFormat/>
    <w:pPr>
      <w:keepNext w:val="true"/>
      <w:tabs>
        <w:tab w:val="clear" w:pos="708"/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pPr>
      <w:tabs>
        <w:tab w:val="clear" w:pos="708"/>
        <w:tab w:val="left" w:pos="560" w:leader="none"/>
        <w:tab w:val="right" w:pos="9911" w:leader="dot"/>
      </w:tabs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1" w:customStyle="1">
    <w:name w:val="Раздел регламента"/>
    <w:basedOn w:val="Normal"/>
    <w:qFormat/>
    <w:pPr/>
    <w:rPr/>
  </w:style>
  <w:style w:type="paragraph" w:styleId="Style22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3"/>
    <w:uiPriority w:val="99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pPr>
      <w:tabs>
        <w:tab w:val="clear" w:pos="708"/>
        <w:tab w:val="left" w:pos="1120" w:leader="none"/>
        <w:tab w:val="right" w:pos="9911" w:leader="dot"/>
      </w:tabs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3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4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  <w:lang w:val="x-none" w:eastAsia="x-none"/>
    </w:rPr>
  </w:style>
  <w:style w:type="paragraph" w:styleId="Style2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pPr>
      <w:numPr>
        <w:ilvl w:val="0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5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6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7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8" w:customStyle="1">
    <w:name w:val="Подподпункт"/>
    <w:basedOn w:val="Style20"/>
    <w:link w:val="Style2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29" w:customStyle="1">
    <w:name w:val="УРОВЕНЬ_(а)"/>
    <w:basedOn w:val="ListParagraph"/>
    <w:qFormat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0"/>
        <w:numId w:val="3"/>
      </w:num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"/>
    <w:qFormat/>
    <w:pPr>
      <w:numPr>
        <w:ilvl w:val="0"/>
        <w:numId w:val="3"/>
      </w:num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30" w:customStyle="1">
    <w:name w:val="УРОВЕНЬ_Подпись"/>
    <w:basedOn w:val="ListParagraph"/>
    <w:qFormat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pPr>
      <w:keepLines/>
      <w:tabs>
        <w:tab w:val="clear" w:pos="708"/>
        <w:tab w:val="left" w:pos="567" w:leader="none"/>
      </w:tabs>
      <w:suppressAutoHyphens w:val="true"/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4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suppressAutoHyphens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1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1"/>
    <w:qFormat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2" w:customStyle="1">
    <w:name w:val="[РГ] Таблица_текст"/>
    <w:basedOn w:val="Normal"/>
    <w:next w:val="Normal"/>
    <w:qFormat/>
    <w:pPr>
      <w:spacing w:before="40" w:after="40"/>
    </w:pPr>
    <w:rPr>
      <w:rFonts w:cs="Times New Roman (???????? ?????"/>
      <w:color w:val="000000"/>
      <w:sz w:val="22"/>
      <w:szCs w:val="22"/>
      <w:shd w:fill="FFFFFF" w:val="clear"/>
      <w:lang w:eastAsia="en-US"/>
    </w:rPr>
  </w:style>
  <w:style w:type="paragraph" w:styleId="Style33">
    <w:name w:val="Содержимое врезки"/>
    <w:basedOn w:val="Normal"/>
    <w:qFormat/>
    <w:pPr/>
    <w:rPr/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etm.ru/catalog/70802030_tokoizmeritelnye_kleschi?conf=718$140105|" TargetMode="External"/><Relationship Id="rId3" Type="http://schemas.openxmlformats.org/officeDocument/2006/relationships/hyperlink" Target="https://www.etm.ru/catalog/70802030_tokoizmeritelnye_kleschi?conf=19$60540|" TargetMode="External"/><Relationship Id="rId4" Type="http://schemas.openxmlformats.org/officeDocument/2006/relationships/hyperlink" Target="https://www.etm.ru/catalog/70802030_tokoizmeritelnye_kleschi?conf=114$440766|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2117-8627-427C-A2CE-01CD7F49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Application>AlterOffice/3.4.0.6$Linux_X86_64 LibreOffice_project/ad8c41dce69105450bf791d4900d64b1f82e10d0</Application>
  <AppVersion>15.0000</AppVersion>
  <Pages>17</Pages>
  <Words>3564</Words>
  <Characters>20337</Characters>
  <CharactersWithSpaces>22488</CharactersWithSpaces>
  <Paragraphs>1469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2023-07-31T23:06:00Z</dcterms:created>
  <dc:creator>Быстров Олег Геннадьевич</dc:creator>
  <dc:description/>
  <dc:language>ru-RU</dc:language>
  <cp:lastModifiedBy>filipenko_gv</cp:lastModifiedBy>
  <cp:lastPrinted>2023-06-27T02:13:00Z</cp:lastPrinted>
  <dcterms:modified xsi:type="dcterms:W3CDTF">2026-07-21T16:06:45Z</dcterms:modified>
  <cp:revision>36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